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Dirty Davey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C                               Dm                      C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Dirty Davey's down the front, He's met the coppers there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Bb                                      Bb         C                 Dm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They'll take you in 'cause they hate your skin, And you're dragged away by the hair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    C                             Bb        C           Dm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bed, And you tell me it's the law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oder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G                             Am                    G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Dirty Davey's down the front, He's met the coppers there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F                                            F            G                Am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They'll take you in 'cause they hate your skin, And you're dragged away by the hair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         G                           F      G         Am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bed, And you tell me it's the law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Davey's out on two weeks bail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he's down the town to score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it all falls in and he's pinned by the chin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they've busted every floor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Davey's down the old gray squat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he's lying with his lass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Brick through the pane and he's out on the lane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With the bailiffs and the glass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court comes up on a Monday morning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Davey's in the dock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can't stop his tears when he gets two years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he can't turn back the clock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Davey's had it up to here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Banging his head on the wall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he's tied his pants to the prison bars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he's hung till he's clear of it all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There's a law for the rich and a law for the poor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a law for Dirty Davey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His body's gone but his soul lives on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Here's to you Dirty Davey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kick in the head and a prison bed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C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Corrupt, corrupt from the bottom to the top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Bb       C          Dm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Corrupt, corrupt from the bottom to the top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Corrupt, corrupt from the bottom to the top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Corrupt, corrupt from the bottom to the top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you tell me it's the law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color w:val="auto"/>
          <w:sz w:val="20"/>
          <w:szCs w:val="24"/>
        </w:rPr>
        <w:t>INTRO:</w:t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>|</w:t>
      </w:r>
    </w:p>
    <w:p>
      <w:pPr>
        <w:pStyle w:val="VorformatierterText"/>
        <w:rPr/>
      </w:pPr>
      <w:r>
        <w:rPr>
          <w:rStyle w:val="Quelltext"/>
          <w:rFonts w:cs="Roboto Mono;monospace" w:ascii="Roboto Mono;monospace" w:hAnsi="Roboto Mono;monospace"/>
          <w:sz w:val="20"/>
        </w:rPr>
        <w:t>|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>||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INST. 1:</w:t>
      </w:r>
    </w:p>
    <w:p>
      <w:pPr>
        <w:pStyle w:val="VorformatierterText"/>
        <w:spacing w:before="0" w:after="283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>||</w:t>
      </w:r>
    </w:p>
    <w:p>
      <w:pPr>
        <w:pStyle w:val="VorformatierterText"/>
        <w:spacing w:before="0" w:after="283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 xml:space="preserve">INST. </w:t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>|</w:t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>|</w:t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|: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Am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>:|</w:t>
      </w:r>
    </w:p>
    <w:p>
      <w:pPr>
        <w:pStyle w:val="VorformatierterText"/>
        <w:rPr>
          <w:rStyle w:val="Quelltext"/>
          <w:rFonts w:ascii="Roboto Mono;monospace" w:hAnsi="Roboto Mono;monospace" w:cs="Roboto Mono;monospace"/>
          <w:sz w:val="20"/>
        </w:rPr>
      </w:pPr>
      <w:r>
        <w:rPr>
          <w:rStyle w:val="Quelltext"/>
          <w:rFonts w:cs="Roboto Mono;monospace" w:ascii="Roboto Mono;monospace" w:hAnsi="Roboto Mono;monospace"/>
          <w:sz w:val="20"/>
        </w:rPr>
        <w:t>|: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>:|</w:t>
      </w:r>
    </w:p>
    <w:p>
      <w:pPr>
        <w:pStyle w:val="VorformatierterText"/>
        <w:spacing w:before="0" w:after="283"/>
        <w:rPr/>
      </w:pPr>
      <w:r>
        <w:rPr>
          <w:rStyle w:val="Quelltext"/>
          <w:rFonts w:cs="Roboto Mono;monospace" w:ascii="Roboto Mono;monospace" w:hAnsi="Roboto Mono;monospace"/>
          <w:sz w:val="20"/>
        </w:rPr>
        <w:t>|: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C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|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Bb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Am</w:t>
      </w:r>
      <w:r>
        <w:rPr>
          <w:rStyle w:val="Quelltext"/>
          <w:rFonts w:cs="Roboto Mono;monospace" w:ascii="Roboto Mono;monospace" w:hAnsi="Roboto Mono;monospace"/>
          <w:sz w:val="20"/>
        </w:rPr>
        <w:t xml:space="preserve"> </w:t>
      </w:r>
      <w:r>
        <w:rPr>
          <w:rStyle w:val="Quelltext"/>
          <w:rFonts w:cs="Roboto Mono;monospace" w:ascii="Roboto Mono;monospace" w:hAnsi="Roboto Mono;monospace"/>
          <w:color w:val="000000"/>
          <w:sz w:val="20"/>
        </w:rPr>
        <w:t>Dm</w:t>
      </w:r>
      <w:r>
        <w:rPr>
          <w:rStyle w:val="Quelltext"/>
          <w:rFonts w:cs="Roboto Mono;monospace" w:ascii="Roboto Mono;monospace" w:hAnsi="Roboto Mono;monospace"/>
          <w:sz w:val="20"/>
        </w:rPr>
        <w:t>:|</w:t>
      </w:r>
    </w:p>
    <w:p>
      <w:pPr>
        <w:pStyle w:val="VorformatierterText"/>
        <w:spacing w:before="0" w:after="283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spacing w:before="0" w:after="283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Roboto Mono">
    <w:altName w:val="monospace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2019-10-09T23:37:45Z</dcterms:created>
  <dc:creator/>
  <dc:description/>
  <dc:language>de-AT</dc:language>
  <cp:lastModifiedBy/>
  <cp:revision>1</cp:revision>
  <dc:subject/>
  <dc:title>mypage</dc:title>
</cp:coreProperties>
</file>